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proofErr w:type="spellStart"/>
      <w:r>
        <w:rPr>
          <w:rFonts w:ascii="Verdana" w:hAnsi="Verdana"/>
          <w:color w:val="222222"/>
          <w:sz w:val="36"/>
          <w:szCs w:val="36"/>
        </w:rPr>
        <w:t>Cristiani</w:t>
      </w:r>
      <w:proofErr w:type="spellEnd"/>
      <w:r>
        <w:rPr>
          <w:rFonts w:ascii="Verdana" w:hAnsi="Verdana"/>
          <w:color w:val="222222"/>
          <w:sz w:val="36"/>
          <w:szCs w:val="36"/>
        </w:rPr>
        <w:t xml:space="preserve"> Marcela de Amorim Moreira da Cruz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color w:val="222222"/>
          <w:sz w:val="15"/>
          <w:szCs w:val="15"/>
        </w:rPr>
        <w:br/>
      </w:r>
      <w:proofErr w:type="spellStart"/>
      <w:proofErr w:type="gramStart"/>
      <w:r>
        <w:rPr>
          <w:rFonts w:ascii="Verdana" w:hAnsi="Verdana"/>
          <w:color w:val="222222"/>
          <w:sz w:val="15"/>
          <w:szCs w:val="15"/>
        </w:rPr>
        <w:t>av.</w:t>
      </w:r>
      <w:proofErr w:type="gramEnd"/>
      <w:r>
        <w:rPr>
          <w:rFonts w:ascii="Verdana" w:hAnsi="Verdana"/>
          <w:color w:val="222222"/>
          <w:sz w:val="15"/>
          <w:szCs w:val="15"/>
        </w:rPr>
        <w:t>sargento</w:t>
      </w:r>
      <w:proofErr w:type="spellEnd"/>
      <w:r>
        <w:rPr>
          <w:rFonts w:ascii="Verdana" w:hAnsi="Verdana"/>
          <w:color w:val="222222"/>
          <w:sz w:val="15"/>
          <w:szCs w:val="15"/>
        </w:rPr>
        <w:t xml:space="preserve"> de milícias 902 fundos </w:t>
      </w:r>
      <w:proofErr w:type="spellStart"/>
      <w:r>
        <w:rPr>
          <w:rFonts w:ascii="Verdana" w:hAnsi="Verdana"/>
          <w:color w:val="222222"/>
          <w:sz w:val="15"/>
          <w:szCs w:val="15"/>
        </w:rPr>
        <w:t>pavuna</w:t>
      </w:r>
      <w:proofErr w:type="spellEnd"/>
      <w:r>
        <w:rPr>
          <w:rFonts w:ascii="Verdana" w:hAnsi="Verdana"/>
          <w:color w:val="222222"/>
          <w:sz w:val="15"/>
          <w:szCs w:val="15"/>
        </w:rPr>
        <w:br/>
        <w:t>21532-290 Rio de Janeiro, Rio de Janeiro - Brasil</w:t>
      </w:r>
      <w:r>
        <w:rPr>
          <w:rFonts w:ascii="Verdana" w:hAnsi="Verdana"/>
          <w:color w:val="222222"/>
          <w:sz w:val="15"/>
          <w:szCs w:val="15"/>
        </w:rPr>
        <w:br/>
        <w:t>(21) 974425581</w:t>
      </w:r>
      <w:r>
        <w:rPr>
          <w:rFonts w:ascii="Verdana" w:hAnsi="Verdana"/>
          <w:color w:val="222222"/>
          <w:sz w:val="15"/>
          <w:szCs w:val="15"/>
        </w:rPr>
        <w:t xml:space="preserve"> </w:t>
      </w:r>
      <w:hyperlink r:id="rId6" w:tgtFrame="_blank" w:history="1">
        <w:r>
          <w:rPr>
            <w:rStyle w:val="Hyperlink"/>
            <w:rFonts w:ascii="Verdana" w:hAnsi="Verdana"/>
            <w:color w:val="4285F4"/>
            <w:sz w:val="15"/>
            <w:szCs w:val="15"/>
          </w:rPr>
          <w:t>cristiani.marcela@gmail.com</w:t>
        </w:r>
        <w:r>
          <w:rPr>
            <w:rFonts w:ascii="Verdana" w:hAnsi="Verdana"/>
            <w:color w:val="222222"/>
            <w:sz w:val="15"/>
            <w:szCs w:val="15"/>
            <w:u w:val="single"/>
          </w:rPr>
          <w:br/>
        </w:r>
      </w:hyperlink>
      <w:r>
        <w:rPr>
          <w:rFonts w:ascii="Verdana" w:hAnsi="Verdana"/>
          <w:color w:val="222222"/>
          <w:sz w:val="15"/>
          <w:szCs w:val="15"/>
        </w:rPr>
        <w:t> 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/>
          <w:color w:val="222222"/>
          <w:sz w:val="19"/>
          <w:szCs w:val="19"/>
        </w:rPr>
      </w:pPr>
      <w:r>
        <w:rPr>
          <w:color w:val="222222"/>
        </w:rPr>
        <w:t> 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color w:val="222222"/>
        </w:rPr>
        <w:t> </w:t>
      </w:r>
      <w:r>
        <w:rPr>
          <w:rFonts w:ascii="Verdana" w:hAnsi="Verdana"/>
          <w:b/>
          <w:bCs/>
          <w:color w:val="222222"/>
        </w:rPr>
        <w:t>Objetivo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color w:val="222222"/>
          <w:sz w:val="20"/>
          <w:szCs w:val="20"/>
        </w:rPr>
        <w:t>Atuar na área de vendas e lidar diretamente com o público e liderança.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color w:val="222222"/>
        </w:rPr>
        <w:t>  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b/>
          <w:bCs/>
          <w:color w:val="222222"/>
        </w:rPr>
        <w:t>Perfil profissional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color w:val="222222"/>
          <w:sz w:val="20"/>
          <w:szCs w:val="20"/>
        </w:rPr>
        <w:t>Profissional com curso de atendimento ao cliente, com mais de 10 anos de atuação na área de vendas, atendimento ao cliente e recepção.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color w:val="222222"/>
          <w:sz w:val="20"/>
          <w:szCs w:val="20"/>
        </w:rPr>
        <w:t>Experiente na condução de equipe de trabalho a partir do estabelecimento de metas.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color w:val="222222"/>
        </w:rPr>
        <w:t>   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b/>
          <w:bCs/>
          <w:color w:val="222222"/>
        </w:rPr>
        <w:t>Formação</w:t>
      </w:r>
    </w:p>
    <w:p w:rsidR="00FA5BEA" w:rsidRDefault="00FA5BEA" w:rsidP="00FA5BE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Escolaridade</w:t>
      </w:r>
      <w:r>
        <w:rPr>
          <w:rFonts w:ascii="Verdana" w:hAnsi="Verdana"/>
          <w:color w:val="222222"/>
          <w:sz w:val="20"/>
          <w:szCs w:val="20"/>
        </w:rPr>
        <w:br/>
        <w:t>Ensino Médio (2o. Grau) completo.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FA5BEA" w:rsidRDefault="00FA5BEA" w:rsidP="00FA5B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Cursos Complementares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Fonts w:ascii="Verdana" w:hAnsi="Verdana"/>
          <w:i/>
          <w:iCs/>
          <w:color w:val="222222"/>
          <w:sz w:val="20"/>
          <w:szCs w:val="20"/>
        </w:rPr>
        <w:t>Atendimento ao cliente</w:t>
      </w:r>
      <w:r>
        <w:rPr>
          <w:rFonts w:ascii="Verdana" w:hAnsi="Verdana"/>
          <w:color w:val="222222"/>
          <w:sz w:val="20"/>
          <w:szCs w:val="20"/>
        </w:rPr>
        <w:t>, CDL Rio (abril/2008) - concluída.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color w:val="222222"/>
        </w:rPr>
        <w:t>            </w:t>
      </w:r>
      <w:r>
        <w:rPr>
          <w:rFonts w:ascii="Verdana" w:hAnsi="Verdana"/>
          <w:i/>
          <w:iCs/>
          <w:color w:val="222222"/>
          <w:sz w:val="20"/>
          <w:szCs w:val="20"/>
        </w:rPr>
        <w:t>Informática</w:t>
      </w:r>
      <w:r>
        <w:rPr>
          <w:rFonts w:ascii="Verdana" w:hAnsi="Verdana"/>
          <w:color w:val="222222"/>
          <w:sz w:val="20"/>
          <w:szCs w:val="20"/>
        </w:rPr>
        <w:t xml:space="preserve">, Colégio e Faculdade Mercúrio (dezembro/2000) - </w:t>
      </w:r>
      <w:proofErr w:type="gramStart"/>
      <w:r>
        <w:rPr>
          <w:rFonts w:ascii="Verdana" w:hAnsi="Verdana"/>
          <w:color w:val="222222"/>
          <w:sz w:val="20"/>
          <w:szCs w:val="20"/>
        </w:rPr>
        <w:t>concluído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</w:t>
      </w:r>
    </w:p>
    <w:p w:rsidR="00FA5BEA" w:rsidRDefault="00CA6A3B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color w:val="222222"/>
          <w:sz w:val="20"/>
          <w:szCs w:val="20"/>
        </w:rPr>
        <w:t xml:space="preserve">          </w:t>
      </w:r>
      <w:r w:rsidR="00FA5BEA">
        <w:rPr>
          <w:rFonts w:ascii="Verdana" w:hAnsi="Verdana"/>
          <w:color w:val="222222"/>
          <w:sz w:val="20"/>
          <w:szCs w:val="20"/>
        </w:rPr>
        <w:t xml:space="preserve">Confeitaria </w:t>
      </w:r>
      <w:proofErr w:type="gramStart"/>
      <w:r w:rsidR="00FA5BEA">
        <w:rPr>
          <w:rFonts w:ascii="Verdana" w:hAnsi="Verdana"/>
          <w:color w:val="222222"/>
          <w:sz w:val="20"/>
          <w:szCs w:val="20"/>
        </w:rPr>
        <w:t>básica ,</w:t>
      </w:r>
      <w:proofErr w:type="gramEnd"/>
      <w:r w:rsidR="00FA5BEA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FA5BEA">
        <w:rPr>
          <w:rFonts w:ascii="Verdana" w:hAnsi="Verdana"/>
          <w:color w:val="222222"/>
          <w:sz w:val="20"/>
          <w:szCs w:val="20"/>
        </w:rPr>
        <w:t>Faetec</w:t>
      </w:r>
      <w:proofErr w:type="spellEnd"/>
      <w:r w:rsidR="00FA5BEA">
        <w:rPr>
          <w:rFonts w:ascii="Verdana" w:hAnsi="Verdana"/>
          <w:color w:val="222222"/>
          <w:sz w:val="20"/>
          <w:szCs w:val="20"/>
        </w:rPr>
        <w:t xml:space="preserve"> paiol ( junho/2019)- concluído.</w:t>
      </w:r>
    </w:p>
    <w:p w:rsidR="00FA5BEA" w:rsidRDefault="00CA6A3B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color w:val="222222"/>
          <w:sz w:val="20"/>
          <w:szCs w:val="20"/>
        </w:rPr>
        <w:t xml:space="preserve">          </w:t>
      </w:r>
      <w:proofErr w:type="gramStart"/>
      <w:r w:rsidR="00FA5BEA">
        <w:rPr>
          <w:rFonts w:ascii="Verdana" w:hAnsi="Verdana"/>
          <w:color w:val="222222"/>
          <w:sz w:val="20"/>
          <w:szCs w:val="20"/>
        </w:rPr>
        <w:t>Panificação ,</w:t>
      </w:r>
      <w:proofErr w:type="gramEnd"/>
      <w:r w:rsidR="00FA5BEA">
        <w:rPr>
          <w:rFonts w:ascii="Verdana" w:hAnsi="Verdana"/>
          <w:color w:val="222222"/>
          <w:sz w:val="20"/>
          <w:szCs w:val="20"/>
        </w:rPr>
        <w:t xml:space="preserve"> Senai Nova Iguaçu ( outubro/2019)- concluído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color w:val="222222"/>
          <w:sz w:val="20"/>
          <w:szCs w:val="20"/>
        </w:rPr>
        <w:br/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b/>
          <w:bCs/>
          <w:color w:val="222222"/>
        </w:rPr>
        <w:t>Histórico profissional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• </w:t>
      </w:r>
      <w:r w:rsidRPr="00FA5BEA">
        <w:rPr>
          <w:b/>
          <w:color w:val="222222"/>
        </w:rPr>
        <w:t xml:space="preserve">Rio </w:t>
      </w:r>
      <w:proofErr w:type="spellStart"/>
      <w:r w:rsidRPr="00FA5BEA">
        <w:rPr>
          <w:b/>
          <w:color w:val="222222"/>
        </w:rPr>
        <w:t>Quality</w:t>
      </w:r>
      <w:proofErr w:type="spellEnd"/>
      <w:r w:rsidRPr="00FA5BEA">
        <w:rPr>
          <w:b/>
          <w:color w:val="222222"/>
        </w:rPr>
        <w:t xml:space="preserve"> Comercio de Alimentos </w:t>
      </w:r>
      <w:proofErr w:type="spellStart"/>
      <w:r w:rsidRPr="00FA5BEA">
        <w:rPr>
          <w:b/>
          <w:color w:val="222222"/>
        </w:rPr>
        <w:t>Ltda</w:t>
      </w:r>
      <w:proofErr w:type="spellEnd"/>
    </w:p>
    <w:p w:rsidR="00FA5BEA" w:rsidRPr="00CA6A3B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color w:val="222222"/>
        </w:rPr>
        <w:t xml:space="preserve">           </w:t>
      </w:r>
      <w:r w:rsidRPr="00CA6A3B">
        <w:rPr>
          <w:rFonts w:ascii="Verdana" w:hAnsi="Verdana"/>
          <w:color w:val="222222"/>
          <w:sz w:val="20"/>
          <w:szCs w:val="20"/>
        </w:rPr>
        <w:t>Vendedora interna de Fevereiro/2021 a Novembro 2021</w:t>
      </w:r>
    </w:p>
    <w:p w:rsidR="00FA5BEA" w:rsidRDefault="00CA6A3B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color w:val="222222"/>
          <w:sz w:val="20"/>
          <w:szCs w:val="20"/>
        </w:rPr>
        <w:t xml:space="preserve">         </w:t>
      </w:r>
      <w:bookmarkStart w:id="0" w:name="_GoBack"/>
      <w:bookmarkEnd w:id="0"/>
      <w:r w:rsidR="00FA5BEA" w:rsidRPr="00CA6A3B">
        <w:rPr>
          <w:rFonts w:ascii="Verdana" w:hAnsi="Verdana"/>
          <w:color w:val="222222"/>
          <w:sz w:val="20"/>
          <w:szCs w:val="20"/>
        </w:rPr>
        <w:t xml:space="preserve"> Sistema </w:t>
      </w:r>
      <w:proofErr w:type="spellStart"/>
      <w:r w:rsidR="00FA5BEA" w:rsidRPr="00CA6A3B">
        <w:rPr>
          <w:rFonts w:ascii="Verdana" w:hAnsi="Verdana"/>
          <w:color w:val="222222"/>
          <w:sz w:val="20"/>
          <w:szCs w:val="20"/>
        </w:rPr>
        <w:t>consinco</w:t>
      </w:r>
      <w:proofErr w:type="spellEnd"/>
      <w:r w:rsidR="00FA5BEA" w:rsidRPr="00CA6A3B">
        <w:rPr>
          <w:rFonts w:ascii="Verdana" w:hAnsi="Verdana"/>
          <w:color w:val="222222"/>
          <w:sz w:val="20"/>
          <w:szCs w:val="20"/>
        </w:rPr>
        <w:t>/ carteira de clientes</w:t>
      </w:r>
      <w:r w:rsidR="00FA5BEA">
        <w:rPr>
          <w:color w:val="222222"/>
        </w:rPr>
        <w:t>.</w:t>
      </w:r>
    </w:p>
    <w:p w:rsidR="00FA5BEA" w:rsidRPr="00FA5BEA" w:rsidRDefault="00FA5BEA" w:rsidP="00FA5BEA">
      <w:pPr>
        <w:pStyle w:val="NormalWeb"/>
        <w:shd w:val="clear" w:color="auto" w:fill="FFFFFF"/>
        <w:spacing w:before="0" w:beforeAutospacing="0" w:after="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</w:p>
    <w:p w:rsidR="00FA5BEA" w:rsidRDefault="00FA5BEA" w:rsidP="00FA5BE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Telhas Coloridas e Estruturas LTDA (Color Telha)  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 xml:space="preserve">         </w:t>
      </w:r>
      <w:r>
        <w:rPr>
          <w:rFonts w:ascii="Verdana" w:hAnsi="Verdana"/>
          <w:b/>
          <w:bCs/>
          <w:color w:val="222222"/>
          <w:sz w:val="20"/>
          <w:szCs w:val="20"/>
        </w:rPr>
        <w:t>Assistente de vendas júnior </w:t>
      </w:r>
      <w:r>
        <w:rPr>
          <w:rFonts w:ascii="Verdana" w:hAnsi="Verdana"/>
          <w:color w:val="222222"/>
          <w:sz w:val="20"/>
          <w:szCs w:val="20"/>
        </w:rPr>
        <w:t>de Janeiro/2016 a Abril 2018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       </w:t>
      </w:r>
    </w:p>
    <w:p w:rsidR="00FA5BEA" w:rsidRDefault="00FA5BEA" w:rsidP="00FA5BE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222222"/>
          <w:sz w:val="20"/>
          <w:szCs w:val="20"/>
        </w:rPr>
        <w:t>Belmetal</w:t>
      </w:r>
      <w:proofErr w:type="spellEnd"/>
      <w:r>
        <w:rPr>
          <w:rFonts w:ascii="Verdana" w:hAnsi="Verdana"/>
          <w:b/>
          <w:bCs/>
          <w:color w:val="222222"/>
          <w:sz w:val="20"/>
          <w:szCs w:val="20"/>
        </w:rPr>
        <w:t xml:space="preserve"> Indústria e Comercio LTDA</w:t>
      </w:r>
      <w:r>
        <w:rPr>
          <w:rFonts w:ascii="Verdana" w:hAnsi="Verdana"/>
          <w:color w:val="222222"/>
          <w:sz w:val="20"/>
          <w:szCs w:val="20"/>
        </w:rPr>
        <w:t xml:space="preserve"> - de outubro/2013 a </w:t>
      </w:r>
      <w:r>
        <w:rPr>
          <w:rFonts w:ascii="Verdana" w:hAnsi="Verdana"/>
          <w:color w:val="222222"/>
          <w:sz w:val="20"/>
          <w:szCs w:val="20"/>
        </w:rPr>
        <w:t>setembro/2015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Assistente Comercial de vendas</w:t>
      </w:r>
    </w:p>
    <w:p w:rsidR="00FA5BEA" w:rsidRDefault="00FA5BEA" w:rsidP="00FA5BE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222222"/>
          <w:sz w:val="20"/>
          <w:szCs w:val="20"/>
        </w:rPr>
        <w:t>Stalthek</w:t>
      </w:r>
      <w:proofErr w:type="spellEnd"/>
      <w:r>
        <w:rPr>
          <w:rFonts w:ascii="Verdana" w:hAnsi="Verdana"/>
          <w:b/>
          <w:bCs/>
          <w:color w:val="222222"/>
          <w:sz w:val="20"/>
          <w:szCs w:val="20"/>
        </w:rPr>
        <w:t xml:space="preserve"> Processamentos de Metais</w:t>
      </w:r>
      <w:r>
        <w:rPr>
          <w:rFonts w:ascii="Verdana" w:hAnsi="Verdana"/>
          <w:color w:val="222222"/>
          <w:sz w:val="20"/>
          <w:szCs w:val="20"/>
        </w:rPr>
        <w:t> - de novembro/2012 a junho/2013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assistente comercial de vendas</w:t>
      </w:r>
    </w:p>
    <w:p w:rsidR="00FA5BEA" w:rsidRDefault="00FA5BEA" w:rsidP="00FA5BE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222222"/>
          <w:sz w:val="20"/>
          <w:szCs w:val="20"/>
        </w:rPr>
        <w:t>Espinela</w:t>
      </w:r>
      <w:proofErr w:type="spellEnd"/>
      <w:r>
        <w:rPr>
          <w:rFonts w:ascii="Verdana" w:hAnsi="Verdana"/>
          <w:b/>
          <w:bCs/>
          <w:color w:val="222222"/>
          <w:sz w:val="20"/>
          <w:szCs w:val="20"/>
        </w:rPr>
        <w:t xml:space="preserve"> Promotora e eventos LTDA – </w:t>
      </w:r>
      <w:r>
        <w:rPr>
          <w:rFonts w:ascii="Verdana" w:hAnsi="Verdana"/>
          <w:color w:val="222222"/>
          <w:sz w:val="20"/>
          <w:szCs w:val="20"/>
        </w:rPr>
        <w:t>de agosto 2011 a Janeiro 2012</w:t>
      </w:r>
    </w:p>
    <w:p w:rsidR="00FA5BEA" w:rsidRDefault="00FA5BEA" w:rsidP="00FA5B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/>
          <w:color w:val="222222"/>
          <w:sz w:val="19"/>
          <w:szCs w:val="19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  Assistente comercia de vendas (consignado banco Bradesco)</w:t>
      </w:r>
    </w:p>
    <w:p w:rsidR="004519AB" w:rsidRPr="004519AB" w:rsidRDefault="00FA5BEA" w:rsidP="00FA5BE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proofErr w:type="spellStart"/>
      <w:proofErr w:type="gramStart"/>
      <w:r>
        <w:rPr>
          <w:rFonts w:ascii="Verdana" w:hAnsi="Verdana"/>
          <w:b/>
          <w:bCs/>
          <w:color w:val="222222"/>
          <w:sz w:val="20"/>
          <w:szCs w:val="20"/>
        </w:rPr>
        <w:t>Bjc</w:t>
      </w:r>
      <w:proofErr w:type="spellEnd"/>
      <w:r>
        <w:rPr>
          <w:rFonts w:ascii="Verdana" w:hAnsi="Verdana"/>
          <w:b/>
          <w:bCs/>
          <w:color w:val="222222"/>
          <w:sz w:val="20"/>
          <w:szCs w:val="20"/>
        </w:rPr>
        <w:t>(</w:t>
      </w:r>
      <w:proofErr w:type="gramEnd"/>
      <w:r>
        <w:rPr>
          <w:rFonts w:ascii="Verdana" w:hAnsi="Verdana"/>
          <w:b/>
          <w:bCs/>
          <w:color w:val="222222"/>
          <w:sz w:val="20"/>
          <w:szCs w:val="20"/>
        </w:rPr>
        <w:t>serviços extra judiciais)</w:t>
      </w:r>
      <w:r w:rsidR="004519AB">
        <w:rPr>
          <w:rFonts w:ascii="Verdana" w:hAnsi="Verdana"/>
          <w:b/>
          <w:bCs/>
          <w:color w:val="222222"/>
          <w:sz w:val="20"/>
          <w:szCs w:val="20"/>
        </w:rPr>
        <w:t xml:space="preserve"> escrituraria</w:t>
      </w:r>
      <w:r>
        <w:rPr>
          <w:rFonts w:ascii="Verdana" w:hAnsi="Verdana"/>
          <w:color w:val="222222"/>
          <w:sz w:val="20"/>
          <w:szCs w:val="20"/>
        </w:rPr>
        <w:t> - de julho/2009 a outubro/2010</w:t>
      </w:r>
    </w:p>
    <w:p w:rsidR="00FA5BEA" w:rsidRDefault="00FA5BEA" w:rsidP="00FA5BE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Colégio e Faculdade Mercúrio</w:t>
      </w:r>
      <w:r>
        <w:rPr>
          <w:rFonts w:ascii="Verdana" w:hAnsi="Verdana"/>
          <w:color w:val="222222"/>
          <w:sz w:val="20"/>
          <w:szCs w:val="20"/>
        </w:rPr>
        <w:t> - de fevereiro/2008 a setembro/2008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Auxiliar de Secretaria</w:t>
      </w:r>
    </w:p>
    <w:p w:rsidR="00FA5BEA" w:rsidRDefault="00FA5BEA" w:rsidP="00FA5BE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222222"/>
          <w:sz w:val="20"/>
          <w:szCs w:val="20"/>
        </w:rPr>
        <w:t>SPI(</w:t>
      </w:r>
      <w:proofErr w:type="gramEnd"/>
      <w:r>
        <w:rPr>
          <w:rFonts w:ascii="Verdana" w:hAnsi="Verdana"/>
          <w:b/>
          <w:bCs/>
          <w:color w:val="222222"/>
          <w:sz w:val="20"/>
          <w:szCs w:val="20"/>
        </w:rPr>
        <w:t>Serviço de proteção ao inquilinato)</w:t>
      </w:r>
      <w:r>
        <w:rPr>
          <w:rFonts w:ascii="Verdana" w:hAnsi="Verdana"/>
          <w:color w:val="222222"/>
          <w:sz w:val="20"/>
          <w:szCs w:val="20"/>
        </w:rPr>
        <w:t> - de abril/2007 a outubro/2007</w:t>
      </w:r>
      <w:r>
        <w:rPr>
          <w:rFonts w:ascii="Verdana" w:hAnsi="Verdana"/>
          <w:color w:val="222222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Auxiliar de Cadastro</w:t>
      </w:r>
    </w:p>
    <w:p w:rsidR="00FA5BEA" w:rsidRDefault="00FA5BEA" w:rsidP="00FA5BE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noto sans symbols" w:hAnsi="noto sans symbols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Teleperformance Cobrança</w:t>
      </w:r>
      <w:r>
        <w:rPr>
          <w:rFonts w:ascii="Verdana" w:hAnsi="Verdana"/>
          <w:color w:val="222222"/>
          <w:sz w:val="20"/>
          <w:szCs w:val="20"/>
        </w:rPr>
        <w:t> - de setembro/2005 a maio/2006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222222"/>
          <w:sz w:val="20"/>
          <w:szCs w:val="20"/>
        </w:rPr>
        <w:t>Recuperadora de Crédito</w:t>
      </w:r>
    </w:p>
    <w:p w:rsidR="00FA5BEA" w:rsidRDefault="00FA5BEA"/>
    <w:sectPr w:rsidR="00FA5BEA" w:rsidSect="00FA5B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602F"/>
    <w:multiLevelType w:val="multilevel"/>
    <w:tmpl w:val="70B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C7F1B"/>
    <w:multiLevelType w:val="multilevel"/>
    <w:tmpl w:val="EADE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E42F0"/>
    <w:multiLevelType w:val="multilevel"/>
    <w:tmpl w:val="6B38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05EF4"/>
    <w:multiLevelType w:val="multilevel"/>
    <w:tmpl w:val="072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F1A79"/>
    <w:multiLevelType w:val="multilevel"/>
    <w:tmpl w:val="7468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EA"/>
    <w:rsid w:val="004519AB"/>
    <w:rsid w:val="00CA6A3B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5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i.marc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2021-11-08T15:50:00Z</cp:lastPrinted>
  <dcterms:created xsi:type="dcterms:W3CDTF">2021-11-08T15:51:00Z</dcterms:created>
  <dcterms:modified xsi:type="dcterms:W3CDTF">2021-11-08T15:51:00Z</dcterms:modified>
</cp:coreProperties>
</file>